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Area Centrale Unica di Committenza, Contratti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Contratti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Rogito atti segretario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Bastianoni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Rogito atti segretario.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