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Politiche del lavoro - Gestione delle attivita' relative all'incontro domanda/offerta di lavoro, comprese quelle relative alla formazione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Politiche del lavoro - Gestione delle attivita' relative all'incontro domanda/offerta di lavoro, comprese quelle relative alla formazione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